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82E11" w14:textId="77777777" w:rsidR="00194B32" w:rsidRPr="003F5ACC" w:rsidRDefault="00194B32" w:rsidP="00501E1B">
      <w:pPr>
        <w:pStyle w:val="Heading1"/>
      </w:pPr>
      <w:r w:rsidRPr="003F5ACC">
        <w:t>FOR IMMEDIATE RELEASE</w:t>
      </w:r>
    </w:p>
    <w:p w14:paraId="053C08D6" w14:textId="77777777" w:rsidR="00194B32" w:rsidRDefault="00194B32" w:rsidP="00194B32">
      <w:pPr>
        <w:jc w:val="right"/>
        <w:rPr>
          <w:rStyle w:val="Hyperlink"/>
          <w:rFonts w:cstheme="minorHAnsi"/>
        </w:rPr>
      </w:pPr>
      <w:r w:rsidRPr="003F5ACC">
        <w:rPr>
          <w:rFonts w:cstheme="minorHAnsi"/>
          <w:b/>
        </w:rPr>
        <w:t>Contact:</w:t>
      </w:r>
      <w:r w:rsidRPr="003F5ACC">
        <w:rPr>
          <w:rFonts w:cstheme="minorHAnsi"/>
        </w:rPr>
        <w:t xml:space="preserve"> </w:t>
      </w:r>
      <w:r>
        <w:rPr>
          <w:rFonts w:cstheme="minorHAnsi"/>
        </w:rPr>
        <w:t>Mylin Batipps Jr.</w:t>
      </w:r>
      <w:r w:rsidRPr="003F5ACC">
        <w:rPr>
          <w:rFonts w:cstheme="minorHAnsi"/>
        </w:rPr>
        <w:br/>
        <w:t>(</w:t>
      </w:r>
      <w:r>
        <w:rPr>
          <w:rFonts w:cstheme="minorHAnsi"/>
        </w:rPr>
        <w:t>856) 520-6266</w:t>
      </w:r>
      <w:r w:rsidRPr="003F5ACC">
        <w:rPr>
          <w:rFonts w:cstheme="minorHAnsi"/>
        </w:rPr>
        <w:br/>
      </w:r>
      <w:hyperlink r:id="rId7" w:history="1">
        <w:r w:rsidRPr="0068473B">
          <w:rPr>
            <w:rStyle w:val="Hyperlink"/>
            <w:rFonts w:cstheme="minorHAnsi"/>
          </w:rPr>
          <w:t>mbatipps@devinepartners.com</w:t>
        </w:r>
      </w:hyperlink>
      <w:r>
        <w:rPr>
          <w:rStyle w:val="Hyperlink"/>
          <w:rFonts w:cstheme="minorHAnsi"/>
        </w:rPr>
        <w:t xml:space="preserve"> </w:t>
      </w:r>
    </w:p>
    <w:p w14:paraId="709A3BEC" w14:textId="1C999D0A" w:rsidR="00C97A5D" w:rsidRPr="00C97A5D" w:rsidRDefault="00C97A5D" w:rsidP="00C97A5D">
      <w:pPr>
        <w:jc w:val="center"/>
        <w:rPr>
          <w:rFonts w:cstheme="minorHAnsi"/>
          <w:b/>
          <w:bCs/>
          <w:sz w:val="26"/>
          <w:szCs w:val="26"/>
        </w:rPr>
      </w:pPr>
      <w:r w:rsidRPr="00C97A5D">
        <w:rPr>
          <w:rFonts w:cstheme="minorHAnsi"/>
          <w:b/>
          <w:bCs/>
          <w:sz w:val="26"/>
          <w:szCs w:val="26"/>
        </w:rPr>
        <w:t>G</w:t>
      </w:r>
      <w:r w:rsidR="006B0B7B">
        <w:rPr>
          <w:rFonts w:cstheme="minorHAnsi"/>
          <w:b/>
          <w:bCs/>
          <w:sz w:val="26"/>
          <w:szCs w:val="26"/>
        </w:rPr>
        <w:t>AUDENZIA RECEIVES HHS GRANT TO ENHANCE</w:t>
      </w:r>
      <w:r w:rsidRPr="00C97A5D">
        <w:rPr>
          <w:rFonts w:cstheme="minorHAnsi"/>
          <w:b/>
          <w:bCs/>
          <w:sz w:val="26"/>
          <w:szCs w:val="26"/>
        </w:rPr>
        <w:t xml:space="preserve"> TREATMENT SERVICES </w:t>
      </w:r>
      <w:r w:rsidR="006B0B7B">
        <w:rPr>
          <w:rFonts w:cstheme="minorHAnsi"/>
          <w:b/>
          <w:bCs/>
          <w:sz w:val="26"/>
          <w:szCs w:val="26"/>
        </w:rPr>
        <w:t>FOR ERIE-AREA PREGNANT AND PARENTING WOMEN</w:t>
      </w:r>
    </w:p>
    <w:p w14:paraId="67F9B329" w14:textId="74128E45" w:rsidR="00C97A5D" w:rsidRPr="00DF72EC" w:rsidRDefault="00C97A5D" w:rsidP="00C97A5D">
      <w:pPr>
        <w:jc w:val="center"/>
        <w:rPr>
          <w:rFonts w:cstheme="minorHAnsi"/>
          <w:i/>
          <w:iCs/>
        </w:rPr>
      </w:pPr>
      <w:r w:rsidRPr="00DF72EC">
        <w:rPr>
          <w:rFonts w:cstheme="minorHAnsi"/>
          <w:i/>
          <w:iCs/>
        </w:rPr>
        <w:t xml:space="preserve">Funding </w:t>
      </w:r>
      <w:r w:rsidR="00D055A8">
        <w:rPr>
          <w:rFonts w:cstheme="minorHAnsi"/>
          <w:i/>
          <w:iCs/>
        </w:rPr>
        <w:t xml:space="preserve">seeks to address inaccessibility to treatment and </w:t>
      </w:r>
      <w:r w:rsidR="004D23CD">
        <w:rPr>
          <w:rFonts w:cstheme="minorHAnsi"/>
          <w:i/>
          <w:iCs/>
        </w:rPr>
        <w:t>counseling</w:t>
      </w:r>
      <w:r w:rsidR="00D055A8">
        <w:rPr>
          <w:rFonts w:cstheme="minorHAnsi"/>
          <w:i/>
          <w:iCs/>
        </w:rPr>
        <w:t xml:space="preserve"> for </w:t>
      </w:r>
      <w:r w:rsidR="004D23CD">
        <w:rPr>
          <w:rFonts w:cstheme="minorHAnsi"/>
          <w:i/>
          <w:iCs/>
        </w:rPr>
        <w:t>pregnant and parenting women in rural settings, as well as their families</w:t>
      </w:r>
    </w:p>
    <w:p w14:paraId="36FB661A" w14:textId="6F8DD14C" w:rsidR="006B0B7B" w:rsidRDefault="00C97A5D" w:rsidP="00C97A5D">
      <w:pPr>
        <w:rPr>
          <w:rStyle w:val="contentpasted1"/>
          <w:rFonts w:eastAsia="Calibri" w:cstheme="minorHAnsi"/>
          <w:color w:val="000000"/>
        </w:rPr>
      </w:pPr>
      <w:r w:rsidRPr="00DF72EC">
        <w:rPr>
          <w:rFonts w:cstheme="minorHAnsi"/>
          <w:b/>
          <w:bCs/>
        </w:rPr>
        <w:t>NORRISTOWN, P</w:t>
      </w:r>
      <w:r w:rsidR="004012E1">
        <w:rPr>
          <w:rFonts w:cstheme="minorHAnsi"/>
          <w:b/>
          <w:bCs/>
        </w:rPr>
        <w:t>a</w:t>
      </w:r>
      <w:r w:rsidRPr="00DF72EC">
        <w:rPr>
          <w:rFonts w:cstheme="minorHAnsi"/>
          <w:b/>
          <w:bCs/>
        </w:rPr>
        <w:t>. (</w:t>
      </w:r>
      <w:r w:rsidR="006B0B7B">
        <w:rPr>
          <w:rFonts w:cstheme="minorHAnsi"/>
          <w:b/>
          <w:bCs/>
        </w:rPr>
        <w:t>Oct. 3</w:t>
      </w:r>
      <w:r w:rsidRPr="00DF72EC">
        <w:rPr>
          <w:rFonts w:cstheme="minorHAnsi"/>
          <w:b/>
          <w:bCs/>
        </w:rPr>
        <w:t>, 2022)</w:t>
      </w:r>
      <w:r w:rsidRPr="00DF72EC">
        <w:rPr>
          <w:rFonts w:cstheme="minorHAnsi"/>
        </w:rPr>
        <w:t xml:space="preserve"> — Gaudenzia, Inc., the region’s largest </w:t>
      </w:r>
      <w:r w:rsidR="00A72BCE">
        <w:rPr>
          <w:rFonts w:cstheme="minorHAnsi"/>
        </w:rPr>
        <w:t xml:space="preserve">non-profit </w:t>
      </w:r>
      <w:r w:rsidRPr="00DF72EC">
        <w:rPr>
          <w:rFonts w:cstheme="minorHAnsi"/>
        </w:rPr>
        <w:t>provider of treatment for</w:t>
      </w:r>
      <w:r w:rsidR="0022141B">
        <w:rPr>
          <w:rFonts w:cstheme="minorHAnsi"/>
        </w:rPr>
        <w:t xml:space="preserve"> people with</w:t>
      </w:r>
      <w:r w:rsidRPr="00DF72EC">
        <w:rPr>
          <w:rFonts w:cstheme="minorHAnsi"/>
        </w:rPr>
        <w:t xml:space="preserve"> substance use disorder</w:t>
      </w:r>
      <w:r w:rsidR="00A72BCE">
        <w:rPr>
          <w:rFonts w:cstheme="minorHAnsi"/>
        </w:rPr>
        <w:t xml:space="preserve"> (SUD)</w:t>
      </w:r>
      <w:r w:rsidRPr="00DF72EC">
        <w:rPr>
          <w:rFonts w:cstheme="minorHAnsi"/>
        </w:rPr>
        <w:t>, will receive $</w:t>
      </w:r>
      <w:r w:rsidR="006B0B7B">
        <w:rPr>
          <w:rFonts w:cstheme="minorHAnsi"/>
        </w:rPr>
        <w:t>525</w:t>
      </w:r>
      <w:r w:rsidRPr="00DF72EC">
        <w:rPr>
          <w:rFonts w:cstheme="minorHAnsi"/>
        </w:rPr>
        <w:t xml:space="preserve">,000 in federal funds </w:t>
      </w:r>
      <w:r w:rsidR="006B0B7B" w:rsidRPr="00DF72EC">
        <w:rPr>
          <w:rFonts w:cstheme="minorHAnsi"/>
        </w:rPr>
        <w:t xml:space="preserve">to </w:t>
      </w:r>
      <w:r w:rsidR="006B0B7B" w:rsidRPr="00DF72EC">
        <w:rPr>
          <w:rStyle w:val="contentpasted1"/>
          <w:rFonts w:eastAsia="Calibri" w:cstheme="minorHAnsi"/>
          <w:color w:val="000000"/>
        </w:rPr>
        <w:t>provide a comprehensive continuum of integrated, medical</w:t>
      </w:r>
      <w:r w:rsidR="00A72BCE">
        <w:rPr>
          <w:rStyle w:val="contentpasted1"/>
          <w:rFonts w:eastAsia="Calibri" w:cstheme="minorHAnsi"/>
          <w:color w:val="000000"/>
        </w:rPr>
        <w:t>-</w:t>
      </w:r>
      <w:r w:rsidR="006B0B7B" w:rsidRPr="00DF72EC">
        <w:rPr>
          <w:rStyle w:val="contentpasted1"/>
          <w:rFonts w:eastAsia="Calibri" w:cstheme="minorHAnsi"/>
          <w:color w:val="000000"/>
        </w:rPr>
        <w:t xml:space="preserve">assisted, and evidence-based </w:t>
      </w:r>
      <w:r w:rsidR="00A72BCE">
        <w:rPr>
          <w:rStyle w:val="contentpasted1"/>
          <w:rFonts w:eastAsia="Calibri" w:cstheme="minorHAnsi"/>
          <w:color w:val="000000"/>
        </w:rPr>
        <w:t>care for pregnant and parenting women t</w:t>
      </w:r>
      <w:r w:rsidR="006B0B7B" w:rsidRPr="00DF72EC">
        <w:rPr>
          <w:rStyle w:val="contentpasted1"/>
          <w:rFonts w:eastAsia="Calibri" w:cstheme="minorHAnsi"/>
          <w:color w:val="000000"/>
        </w:rPr>
        <w:t>hrough House of Healing</w:t>
      </w:r>
      <w:r w:rsidR="00A72BCE">
        <w:rPr>
          <w:rStyle w:val="contentpasted1"/>
          <w:rFonts w:eastAsia="Calibri" w:cstheme="minorHAnsi"/>
          <w:color w:val="000000"/>
        </w:rPr>
        <w:t xml:space="preserve"> in</w:t>
      </w:r>
      <w:r w:rsidR="006B0B7B" w:rsidRPr="00DF72EC">
        <w:rPr>
          <w:rStyle w:val="contentpasted1"/>
          <w:rFonts w:eastAsia="Calibri" w:cstheme="minorHAnsi"/>
          <w:color w:val="000000"/>
        </w:rPr>
        <w:t xml:space="preserve"> Erie County, P</w:t>
      </w:r>
      <w:r w:rsidR="004012E1">
        <w:rPr>
          <w:rStyle w:val="contentpasted1"/>
          <w:rFonts w:eastAsia="Calibri" w:cstheme="minorHAnsi"/>
          <w:color w:val="000000"/>
        </w:rPr>
        <w:t>a</w:t>
      </w:r>
      <w:r w:rsidR="006B0B7B" w:rsidRPr="00DF72EC">
        <w:rPr>
          <w:rStyle w:val="contentpasted1"/>
          <w:rFonts w:eastAsia="Calibri" w:cstheme="minorHAnsi"/>
          <w:color w:val="000000"/>
        </w:rPr>
        <w:t>.</w:t>
      </w:r>
    </w:p>
    <w:p w14:paraId="62E9D86A" w14:textId="777663DE" w:rsidR="006B0B7B" w:rsidRDefault="007870B3" w:rsidP="006B0B7B">
      <w:pPr>
        <w:rPr>
          <w:rStyle w:val="contentpasted1"/>
          <w:rFonts w:eastAsia="Calibri" w:cstheme="minorHAnsi"/>
          <w:color w:val="000000"/>
        </w:rPr>
      </w:pPr>
      <w:r>
        <w:rPr>
          <w:rStyle w:val="contentpasted1"/>
          <w:rFonts w:eastAsia="Calibri" w:cstheme="minorHAnsi"/>
          <w:color w:val="000000"/>
        </w:rPr>
        <w:t>In Pennsylvania, a</w:t>
      </w:r>
      <w:r w:rsidR="00440574">
        <w:rPr>
          <w:rStyle w:val="contentpasted1"/>
          <w:rFonts w:eastAsia="Calibri" w:cstheme="minorHAnsi"/>
          <w:color w:val="000000"/>
        </w:rPr>
        <w:t xml:space="preserve">mong the most vulnerable individuals impacted by </w:t>
      </w:r>
      <w:r w:rsidR="000E2389">
        <w:rPr>
          <w:rStyle w:val="contentpasted1"/>
          <w:rFonts w:eastAsia="Calibri" w:cstheme="minorHAnsi"/>
          <w:color w:val="000000"/>
        </w:rPr>
        <w:t>SUD</w:t>
      </w:r>
      <w:r w:rsidR="00A72BCE">
        <w:rPr>
          <w:rStyle w:val="contentpasted1"/>
          <w:rFonts w:eastAsia="Calibri" w:cstheme="minorHAnsi"/>
          <w:color w:val="000000"/>
        </w:rPr>
        <w:t>s</w:t>
      </w:r>
      <w:r w:rsidR="00440574">
        <w:rPr>
          <w:rStyle w:val="contentpasted1"/>
          <w:rFonts w:eastAsia="Calibri" w:cstheme="minorHAnsi"/>
          <w:color w:val="000000"/>
        </w:rPr>
        <w:t xml:space="preserve"> are pregnant and </w:t>
      </w:r>
      <w:r w:rsidR="0022141B">
        <w:rPr>
          <w:rStyle w:val="contentpasted1"/>
          <w:rFonts w:eastAsia="Calibri" w:cstheme="minorHAnsi"/>
          <w:color w:val="000000"/>
        </w:rPr>
        <w:t xml:space="preserve">parenting </w:t>
      </w:r>
      <w:r w:rsidR="00440574">
        <w:rPr>
          <w:rStyle w:val="contentpasted1"/>
          <w:rFonts w:eastAsia="Calibri" w:cstheme="minorHAnsi"/>
          <w:color w:val="000000"/>
        </w:rPr>
        <w:t>women, according to the Pennsylvania Department of Health</w:t>
      </w:r>
      <w:r w:rsidR="00A72BCE">
        <w:rPr>
          <w:rStyle w:val="contentpasted1"/>
          <w:rFonts w:eastAsia="Calibri" w:cstheme="minorHAnsi"/>
          <w:color w:val="000000"/>
        </w:rPr>
        <w:t>,</w:t>
      </w:r>
      <w:r w:rsidR="00D055A8">
        <w:rPr>
          <w:rStyle w:val="contentpasted1"/>
          <w:rFonts w:eastAsia="Calibri" w:cstheme="minorHAnsi"/>
          <w:color w:val="000000"/>
        </w:rPr>
        <w:t xml:space="preserve"> with rural counties disproportionately impacted</w:t>
      </w:r>
      <w:r>
        <w:rPr>
          <w:rStyle w:val="contentpasted1"/>
          <w:rFonts w:eastAsia="Calibri" w:cstheme="minorHAnsi"/>
          <w:color w:val="000000"/>
        </w:rPr>
        <w:t xml:space="preserve">. </w:t>
      </w:r>
      <w:r w:rsidR="006B0B7B" w:rsidRPr="00DF72EC">
        <w:rPr>
          <w:rStyle w:val="contentpasted1"/>
          <w:rFonts w:eastAsia="Calibri" w:cstheme="minorHAnsi"/>
          <w:color w:val="000000"/>
        </w:rPr>
        <w:t>The</w:t>
      </w:r>
      <w:r w:rsidR="00D055A8">
        <w:rPr>
          <w:rStyle w:val="contentpasted1"/>
          <w:rFonts w:eastAsia="Calibri" w:cstheme="minorHAnsi"/>
          <w:color w:val="000000"/>
        </w:rPr>
        <w:t xml:space="preserve"> federal</w:t>
      </w:r>
      <w:r w:rsidR="006B0B7B" w:rsidRPr="00DF72EC">
        <w:rPr>
          <w:rStyle w:val="contentpasted1"/>
          <w:rFonts w:eastAsia="Calibri" w:cstheme="minorHAnsi"/>
          <w:color w:val="000000"/>
        </w:rPr>
        <w:t xml:space="preserve"> funding will help Gaudenzia provide recovery support, case management, and harm reduction services for 150 </w:t>
      </w:r>
      <w:r w:rsidR="00D055A8">
        <w:rPr>
          <w:rStyle w:val="contentpasted1"/>
          <w:rFonts w:eastAsia="Calibri" w:cstheme="minorHAnsi"/>
          <w:color w:val="000000"/>
        </w:rPr>
        <w:t xml:space="preserve">Erie-area </w:t>
      </w:r>
      <w:r w:rsidR="006B0B7B" w:rsidRPr="00DF72EC">
        <w:rPr>
          <w:rStyle w:val="contentpasted1"/>
          <w:rFonts w:eastAsia="Calibri" w:cstheme="minorHAnsi"/>
          <w:color w:val="000000"/>
        </w:rPr>
        <w:t xml:space="preserve">high-risk pregnant and </w:t>
      </w:r>
      <w:r w:rsidR="0022141B">
        <w:rPr>
          <w:rStyle w:val="contentpasted1"/>
          <w:rFonts w:eastAsia="Calibri" w:cstheme="minorHAnsi"/>
          <w:color w:val="000000"/>
        </w:rPr>
        <w:t>parenting</w:t>
      </w:r>
      <w:r w:rsidR="0022141B" w:rsidRPr="00DF72EC">
        <w:rPr>
          <w:rStyle w:val="contentpasted1"/>
          <w:rFonts w:eastAsia="Calibri" w:cstheme="minorHAnsi"/>
          <w:color w:val="000000"/>
        </w:rPr>
        <w:t xml:space="preserve"> </w:t>
      </w:r>
      <w:r w:rsidR="006B0B7B" w:rsidRPr="00DF72EC">
        <w:rPr>
          <w:rStyle w:val="contentpasted1"/>
          <w:rFonts w:eastAsia="Calibri" w:cstheme="minorHAnsi"/>
          <w:color w:val="000000"/>
        </w:rPr>
        <w:t xml:space="preserve">women in </w:t>
      </w:r>
      <w:r w:rsidR="00440574">
        <w:rPr>
          <w:rStyle w:val="contentpasted1"/>
          <w:rFonts w:eastAsia="Calibri" w:cstheme="minorHAnsi"/>
          <w:color w:val="000000"/>
        </w:rPr>
        <w:t>the House of Healing program</w:t>
      </w:r>
      <w:r w:rsidR="006B0B7B" w:rsidRPr="00DF72EC">
        <w:rPr>
          <w:rStyle w:val="contentpasted1"/>
          <w:rFonts w:eastAsia="Calibri" w:cstheme="minorHAnsi"/>
          <w:color w:val="000000"/>
        </w:rPr>
        <w:t xml:space="preserve">. </w:t>
      </w:r>
      <w:r w:rsidR="009322EE">
        <w:rPr>
          <w:rStyle w:val="contentpasted1"/>
          <w:rFonts w:eastAsia="Calibri" w:cstheme="minorHAnsi"/>
          <w:color w:val="000000"/>
        </w:rPr>
        <w:t>It will also help Gaudenzia serve</w:t>
      </w:r>
      <w:r w:rsidR="006B0B7B" w:rsidRPr="00DF72EC">
        <w:rPr>
          <w:rStyle w:val="contentpasted1"/>
          <w:rFonts w:eastAsia="Calibri" w:cstheme="minorHAnsi"/>
          <w:color w:val="000000"/>
        </w:rPr>
        <w:t xml:space="preserve"> approximately 300 </w:t>
      </w:r>
      <w:r w:rsidR="00A72BCE">
        <w:rPr>
          <w:rStyle w:val="contentpasted1"/>
          <w:rFonts w:eastAsia="Calibri" w:cstheme="minorHAnsi"/>
          <w:color w:val="000000"/>
        </w:rPr>
        <w:t xml:space="preserve">children </w:t>
      </w:r>
      <w:r w:rsidR="006B0B7B" w:rsidRPr="00DF72EC">
        <w:rPr>
          <w:rStyle w:val="contentpasted1"/>
          <w:rFonts w:eastAsia="Calibri" w:cstheme="minorHAnsi"/>
          <w:color w:val="000000"/>
        </w:rPr>
        <w:t>either in residence with them or living elsewhere, and approximately 300 family members of both the women and children. </w:t>
      </w:r>
    </w:p>
    <w:p w14:paraId="497ADABF" w14:textId="6644AB51" w:rsidR="006B0B7B" w:rsidRDefault="00374089" w:rsidP="00745929">
      <w:pPr>
        <w:rPr>
          <w:rStyle w:val="contentpasted1"/>
          <w:rFonts w:eastAsia="Calibri" w:cstheme="minorHAnsi"/>
          <w:color w:val="000000"/>
        </w:rPr>
      </w:pPr>
      <w:r>
        <w:rPr>
          <w:rStyle w:val="contentpasted1"/>
          <w:rFonts w:eastAsia="Calibri" w:cstheme="minorHAnsi"/>
          <w:color w:val="000000"/>
        </w:rPr>
        <w:t xml:space="preserve">Specifically, </w:t>
      </w:r>
      <w:r w:rsidR="0022141B">
        <w:rPr>
          <w:rStyle w:val="contentpasted1"/>
          <w:rFonts w:eastAsia="Calibri" w:cstheme="minorHAnsi"/>
          <w:color w:val="000000"/>
        </w:rPr>
        <w:t xml:space="preserve">in hopes of breaking the cycle of addiction that happens in families, </w:t>
      </w:r>
      <w:r w:rsidR="00745929">
        <w:rPr>
          <w:rStyle w:val="contentpasted1"/>
          <w:rFonts w:eastAsia="Calibri" w:cstheme="minorHAnsi"/>
          <w:color w:val="000000"/>
        </w:rPr>
        <w:t xml:space="preserve">Gaudenzia will </w:t>
      </w:r>
      <w:r w:rsidR="009322EE">
        <w:rPr>
          <w:rStyle w:val="contentpasted1"/>
          <w:rFonts w:eastAsia="Calibri" w:cstheme="minorHAnsi"/>
          <w:color w:val="000000"/>
        </w:rPr>
        <w:t>use</w:t>
      </w:r>
      <w:r w:rsidR="00745929">
        <w:rPr>
          <w:rFonts w:ascii="Calibri" w:eastAsia="Times New Roman" w:hAnsi="Calibri" w:cs="Calibri"/>
          <w:color w:val="000000"/>
        </w:rPr>
        <w:t xml:space="preserve"> developmental screening for infants and children </w:t>
      </w:r>
      <w:r w:rsidR="00745929" w:rsidRPr="006B0B7B">
        <w:rPr>
          <w:rFonts w:cstheme="minorHAnsi"/>
        </w:rPr>
        <w:t xml:space="preserve">to ensure appropriate referrals to </w:t>
      </w:r>
      <w:r w:rsidR="00745929">
        <w:rPr>
          <w:rFonts w:cstheme="minorHAnsi"/>
        </w:rPr>
        <w:t>early i</w:t>
      </w:r>
      <w:r w:rsidR="00745929" w:rsidRPr="006B0B7B">
        <w:rPr>
          <w:rFonts w:cstheme="minorHAnsi"/>
        </w:rPr>
        <w:t xml:space="preserve">ntervention </w:t>
      </w:r>
      <w:r w:rsidR="00745929">
        <w:rPr>
          <w:rFonts w:cstheme="minorHAnsi"/>
        </w:rPr>
        <w:t xml:space="preserve">services as </w:t>
      </w:r>
      <w:r w:rsidR="007B7643">
        <w:rPr>
          <w:rFonts w:cstheme="minorHAnsi"/>
        </w:rPr>
        <w:t xml:space="preserve">necessary, </w:t>
      </w:r>
      <w:r w:rsidR="007B7643" w:rsidRPr="006B0B7B">
        <w:rPr>
          <w:rFonts w:cstheme="minorHAnsi"/>
        </w:rPr>
        <w:t>connect</w:t>
      </w:r>
      <w:r w:rsidR="00306E0D">
        <w:rPr>
          <w:rFonts w:cstheme="minorHAnsi"/>
        </w:rPr>
        <w:t>ing</w:t>
      </w:r>
      <w:r w:rsidR="00745929" w:rsidRPr="006B0B7B">
        <w:rPr>
          <w:rFonts w:cstheme="minorHAnsi"/>
        </w:rPr>
        <w:t xml:space="preserve"> them to needed pediatric, behavioral health, and educational support services in the community. </w:t>
      </w:r>
      <w:r w:rsidR="009322EE">
        <w:rPr>
          <w:rFonts w:cstheme="minorHAnsi"/>
        </w:rPr>
        <w:t>It</w:t>
      </w:r>
      <w:r w:rsidR="00745929">
        <w:rPr>
          <w:rFonts w:cstheme="minorHAnsi"/>
        </w:rPr>
        <w:t xml:space="preserve"> will also</w:t>
      </w:r>
      <w:r w:rsidR="00745929" w:rsidRPr="006B0B7B">
        <w:rPr>
          <w:rFonts w:cstheme="minorHAnsi"/>
        </w:rPr>
        <w:t xml:space="preserve"> provide</w:t>
      </w:r>
      <w:r w:rsidR="009322EE">
        <w:rPr>
          <w:rFonts w:cstheme="minorHAnsi"/>
        </w:rPr>
        <w:t xml:space="preserve"> </w:t>
      </w:r>
      <w:r w:rsidR="00745929">
        <w:rPr>
          <w:rFonts w:cstheme="minorHAnsi"/>
        </w:rPr>
        <w:t>counseling services</w:t>
      </w:r>
      <w:r w:rsidR="009322EE">
        <w:rPr>
          <w:rFonts w:cstheme="minorHAnsi"/>
        </w:rPr>
        <w:t xml:space="preserve"> to clients’ family members with the help of the funding</w:t>
      </w:r>
      <w:r w:rsidR="00745929">
        <w:rPr>
          <w:rFonts w:cstheme="minorHAnsi"/>
        </w:rPr>
        <w:t xml:space="preserve">, </w:t>
      </w:r>
      <w:r w:rsidR="00745929" w:rsidRPr="006B0B7B">
        <w:rPr>
          <w:rFonts w:cstheme="minorHAnsi"/>
        </w:rPr>
        <w:t>offer</w:t>
      </w:r>
      <w:r w:rsidR="00A72BCE">
        <w:rPr>
          <w:rFonts w:cstheme="minorHAnsi"/>
        </w:rPr>
        <w:t>ing</w:t>
      </w:r>
      <w:r w:rsidR="00745929" w:rsidRPr="006B0B7B">
        <w:rPr>
          <w:rFonts w:cstheme="minorHAnsi"/>
        </w:rPr>
        <w:t xml:space="preserve"> parenting skills education for mothers and fathers, support</w:t>
      </w:r>
      <w:r w:rsidR="00A72BCE">
        <w:rPr>
          <w:rFonts w:cstheme="minorHAnsi"/>
        </w:rPr>
        <w:t>ing</w:t>
      </w:r>
      <w:r w:rsidR="00745929" w:rsidRPr="006B0B7B">
        <w:rPr>
          <w:rFonts w:cstheme="minorHAnsi"/>
        </w:rPr>
        <w:t xml:space="preserve"> reunification efforts for families who are engaged in the child welfare system, and provid</w:t>
      </w:r>
      <w:r w:rsidR="00A72BCE">
        <w:rPr>
          <w:rFonts w:cstheme="minorHAnsi"/>
        </w:rPr>
        <w:t>ing</w:t>
      </w:r>
      <w:r w:rsidR="00745929" w:rsidRPr="006B0B7B">
        <w:rPr>
          <w:rFonts w:cstheme="minorHAnsi"/>
        </w:rPr>
        <w:t xml:space="preserve"> peer support and care coordination to ensure individuals and families can access community resources needed for stability.</w:t>
      </w:r>
    </w:p>
    <w:p w14:paraId="1A63CB46" w14:textId="05425F0B" w:rsidR="006B0B7B" w:rsidRPr="00440574" w:rsidRDefault="006B0B7B" w:rsidP="006B0B7B">
      <w:pPr>
        <w:rPr>
          <w:rStyle w:val="contentpasted0"/>
          <w:rFonts w:cstheme="minorHAnsi"/>
        </w:rPr>
      </w:pPr>
      <w:r w:rsidRPr="00DF72EC">
        <w:rPr>
          <w:rStyle w:val="contentpasted0"/>
          <w:rFonts w:eastAsia="Times New Roman" w:cstheme="minorHAnsi"/>
          <w:color w:val="000000"/>
        </w:rPr>
        <w:t>"</w:t>
      </w:r>
      <w:r w:rsidR="00C157D2" w:rsidRPr="006B0B7B">
        <w:rPr>
          <w:rFonts w:cstheme="minorHAnsi"/>
        </w:rPr>
        <w:t>These funds will help advance Gaudenzia's goal of transitioning towards a more family-centered model of SUD treatment that meets the needs of each family member, not j</w:t>
      </w:r>
      <w:r w:rsidR="00C157D2">
        <w:rPr>
          <w:rFonts w:cstheme="minorHAnsi"/>
        </w:rPr>
        <w:t>ust the individual seeking care,</w:t>
      </w:r>
      <w:r w:rsidRPr="00DF72EC">
        <w:rPr>
          <w:rStyle w:val="contentpasted0"/>
          <w:rFonts w:eastAsia="Times New Roman" w:cstheme="minorHAnsi"/>
          <w:color w:val="000000"/>
        </w:rPr>
        <w:t xml:space="preserve">” said Gaudenzia CEO Dr. Dale Klatzker. </w:t>
      </w:r>
      <w:r w:rsidR="00440574" w:rsidRPr="00440574">
        <w:rPr>
          <w:rStyle w:val="contentpasted0"/>
          <w:rFonts w:eastAsia="Times New Roman" w:cstheme="minorHAnsi"/>
          <w:color w:val="000000"/>
        </w:rPr>
        <w:t>“We’d like to thank the U.S. Department of Health and Human Services, the P</w:t>
      </w:r>
      <w:r w:rsidR="004012E1">
        <w:rPr>
          <w:rStyle w:val="contentpasted0"/>
          <w:rFonts w:eastAsia="Times New Roman" w:cstheme="minorHAnsi"/>
          <w:color w:val="000000"/>
        </w:rPr>
        <w:t>a.</w:t>
      </w:r>
      <w:bookmarkStart w:id="0" w:name="_GoBack"/>
      <w:bookmarkEnd w:id="0"/>
      <w:r w:rsidR="00440574" w:rsidRPr="00440574">
        <w:rPr>
          <w:rStyle w:val="contentpasted0"/>
          <w:rFonts w:eastAsia="Times New Roman" w:cstheme="minorHAnsi"/>
          <w:color w:val="000000"/>
        </w:rPr>
        <w:t xml:space="preserve"> Department of Drug and Alcohol Programs and the Single County Authorities, as well as our many community partners for their support. We appreciate our partnership with the Biden Administration and Pennsylvania officials as we work together to stem the opioid crisis that continues to worsen on our streets and in our neighborhoods.”</w:t>
      </w:r>
    </w:p>
    <w:p w14:paraId="0179F65A" w14:textId="62E0990B" w:rsidR="006B0B7B" w:rsidRPr="00DF72EC" w:rsidRDefault="006B0B7B" w:rsidP="006B0B7B">
      <w:pPr>
        <w:rPr>
          <w:rStyle w:val="contentpasted0"/>
          <w:rFonts w:cstheme="minorHAnsi"/>
        </w:rPr>
      </w:pPr>
      <w:r w:rsidRPr="00DF72EC">
        <w:rPr>
          <w:rFonts w:cstheme="minorHAnsi"/>
        </w:rPr>
        <w:t xml:space="preserve">The funding </w:t>
      </w:r>
      <w:r w:rsidR="00D94C2C">
        <w:rPr>
          <w:rFonts w:cstheme="minorHAnsi"/>
        </w:rPr>
        <w:t>comes from</w:t>
      </w:r>
      <w:r w:rsidRPr="00DF72EC">
        <w:rPr>
          <w:rFonts w:cstheme="minorHAnsi"/>
        </w:rPr>
        <w:t xml:space="preserve"> $79.1 million in overdose prevention grants to Pennsylvania-based addiction treatment and overdose prevention programs from the U.S. Department of Health and Human Services. This funding is part of President Biden’s National Drug Control Strategy, the HHS Overdose Prevention Strategy, and the Biden-Harris Unity Agenda — initiatives all aimed at addressing the nation’s opioid and overdose crisis.</w:t>
      </w:r>
    </w:p>
    <w:p w14:paraId="0AF21E71" w14:textId="77777777" w:rsidR="00C97A5D" w:rsidRPr="00DF72EC" w:rsidRDefault="00C97A5D" w:rsidP="00C97A5D">
      <w:pPr>
        <w:rPr>
          <w:rStyle w:val="contentpasted1"/>
          <w:rFonts w:cstheme="minorHAnsi"/>
        </w:rPr>
      </w:pPr>
    </w:p>
    <w:p w14:paraId="05868FB9" w14:textId="77777777" w:rsidR="00C97A5D" w:rsidRPr="00DF72EC" w:rsidRDefault="00C97A5D" w:rsidP="00C97A5D">
      <w:pPr>
        <w:spacing w:line="252" w:lineRule="auto"/>
        <w:rPr>
          <w:rFonts w:cstheme="minorHAnsi"/>
          <w:b/>
          <w:bCs/>
          <w:u w:val="single"/>
        </w:rPr>
      </w:pPr>
      <w:r w:rsidRPr="00DF72EC">
        <w:rPr>
          <w:rFonts w:cstheme="minorHAnsi"/>
          <w:b/>
          <w:bCs/>
          <w:u w:val="single"/>
        </w:rPr>
        <w:lastRenderedPageBreak/>
        <w:t>ABOUT GAUDENZIA, INC.</w:t>
      </w:r>
    </w:p>
    <w:p w14:paraId="1644684D" w14:textId="4AB75CF8" w:rsidR="00C97A5D" w:rsidRPr="00DF72EC" w:rsidRDefault="00C97A5D" w:rsidP="00C97A5D">
      <w:pPr>
        <w:spacing w:line="252" w:lineRule="auto"/>
        <w:rPr>
          <w:rFonts w:cstheme="minorHAnsi"/>
          <w:b/>
          <w:bCs/>
          <w:u w:val="single"/>
        </w:rPr>
      </w:pPr>
      <w:r w:rsidRPr="00DF72EC">
        <w:rPr>
          <w:rFonts w:cstheme="minorHAnsi"/>
        </w:rPr>
        <w:t>Gaudenzia, Inc. is one of the largest nonprofit substance use and co-occurring disorders treatment centers in the United States, with 51 facilities operating in Pennsylvania, Maryland, Delaware, and Washington, D.C. The agency serves about 1</w:t>
      </w:r>
      <w:r w:rsidR="00306E0D">
        <w:rPr>
          <w:rFonts w:cstheme="minorHAnsi"/>
        </w:rPr>
        <w:t>4</w:t>
      </w:r>
      <w:r w:rsidRPr="00DF72EC">
        <w:rPr>
          <w:rFonts w:cstheme="minorHAnsi"/>
        </w:rPr>
        <w:t xml:space="preserve">,000 individuals annually and operates 120 programs providing a full continuum of care. Since 1968, Gaudenzia has provided specialized services and programs to for all demographics, including pregnant and parenting mothers, adolescents, people with co-occurring mental illness and substance use disorders, and more. Those seeking help can call Gaudenzia’s 24/7 Treatment and Referral HelpLine at 833-976-HELP (4357). For more information, visit </w:t>
      </w:r>
      <w:hyperlink r:id="rId8" w:history="1">
        <w:r w:rsidRPr="00DF72EC">
          <w:rPr>
            <w:rStyle w:val="Hyperlink"/>
            <w:rFonts w:cstheme="minorHAnsi"/>
          </w:rPr>
          <w:t>www.Gaudenzia.org</w:t>
        </w:r>
      </w:hyperlink>
      <w:r w:rsidRPr="00DF72EC">
        <w:rPr>
          <w:rFonts w:cstheme="minorHAnsi"/>
        </w:rPr>
        <w:t xml:space="preserve">.   </w:t>
      </w:r>
    </w:p>
    <w:sectPr w:rsidR="00C97A5D" w:rsidRPr="00DF72EC">
      <w:headerReference w:type="default" r:id="rId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54A3E" w16cex:dateUtc="2022-10-03T15:47:00Z"/>
  <w16cex:commentExtensible w16cex:durableId="26E54AD7" w16cex:dateUtc="2022-10-03T15:49:00Z"/>
  <w16cex:commentExtensible w16cex:durableId="26E54F45" w16cex:dateUtc="2022-10-03T1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66A25E" w16cid:durableId="26E54A3E"/>
  <w16cid:commentId w16cid:paraId="74C0E583" w16cid:durableId="26E54AD7"/>
  <w16cid:commentId w16cid:paraId="50846EDC" w16cid:durableId="26E54F4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17CE0" w14:textId="77777777" w:rsidR="0044250A" w:rsidRDefault="0044250A" w:rsidP="00C44B0C">
      <w:pPr>
        <w:spacing w:after="0" w:line="240" w:lineRule="auto"/>
      </w:pPr>
      <w:r>
        <w:separator/>
      </w:r>
    </w:p>
  </w:endnote>
  <w:endnote w:type="continuationSeparator" w:id="0">
    <w:p w14:paraId="3CF413C5" w14:textId="77777777" w:rsidR="0044250A" w:rsidRDefault="0044250A" w:rsidP="00C44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09321" w14:textId="77777777" w:rsidR="0044250A" w:rsidRDefault="0044250A" w:rsidP="00C44B0C">
      <w:pPr>
        <w:spacing w:after="0" w:line="240" w:lineRule="auto"/>
      </w:pPr>
      <w:r>
        <w:separator/>
      </w:r>
    </w:p>
  </w:footnote>
  <w:footnote w:type="continuationSeparator" w:id="0">
    <w:p w14:paraId="00B0D468" w14:textId="77777777" w:rsidR="0044250A" w:rsidRDefault="0044250A" w:rsidP="00C44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97E45" w14:textId="77777777" w:rsidR="00C44B0C" w:rsidRDefault="00C44B0C" w:rsidP="00C44B0C">
    <w:pPr>
      <w:pStyle w:val="xxmsonormal"/>
      <w:spacing w:line="252" w:lineRule="auto"/>
      <w:jc w:val="right"/>
      <w:rPr>
        <w:rFonts w:ascii="Calibri" w:hAnsi="Calibri" w:cs="Calibri"/>
        <w:sz w:val="22"/>
        <w:szCs w:val="22"/>
      </w:rPr>
    </w:pPr>
    <w:r>
      <w:rPr>
        <w:noProof/>
      </w:rPr>
      <w:drawing>
        <wp:anchor distT="0" distB="0" distL="76200" distR="76200" simplePos="0" relativeHeight="251659264" behindDoc="0" locked="0" layoutInCell="1" allowOverlap="0" wp14:anchorId="0ED5FB4F" wp14:editId="4216D0DA">
          <wp:simplePos x="0" y="0"/>
          <wp:positionH relativeFrom="column">
            <wp:align>left</wp:align>
          </wp:positionH>
          <wp:positionV relativeFrom="line">
            <wp:posOffset>0</wp:posOffset>
          </wp:positionV>
          <wp:extent cx="1905000" cy="463550"/>
          <wp:effectExtent l="0" t="0" r="0" b="0"/>
          <wp:wrapSquare wrapText="bothSides"/>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463550"/>
                  </a:xfrm>
                  <a:prstGeom prst="rect">
                    <a:avLst/>
                  </a:prstGeom>
                  <a:noFill/>
                </pic:spPr>
              </pic:pic>
            </a:graphicData>
          </a:graphic>
          <wp14:sizeRelH relativeFrom="page">
            <wp14:pctWidth>0</wp14:pctWidth>
          </wp14:sizeRelH>
          <wp14:sizeRelV relativeFrom="page">
            <wp14:pctHeight>0</wp14:pctHeight>
          </wp14:sizeRelV>
        </wp:anchor>
      </w:drawing>
    </w:r>
  </w:p>
  <w:p w14:paraId="26BDD39E" w14:textId="77777777" w:rsidR="00C44B0C" w:rsidRDefault="00C44B0C" w:rsidP="00C44B0C">
    <w:pPr>
      <w:pStyle w:val="Header"/>
    </w:pPr>
  </w:p>
  <w:p w14:paraId="5B6C10DD" w14:textId="77777777" w:rsidR="00C44B0C" w:rsidRDefault="00C44B0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2228E"/>
    <w:multiLevelType w:val="hybridMultilevel"/>
    <w:tmpl w:val="B340495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36842590"/>
    <w:multiLevelType w:val="hybridMultilevel"/>
    <w:tmpl w:val="8392FF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F825245"/>
    <w:multiLevelType w:val="hybridMultilevel"/>
    <w:tmpl w:val="C372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B32"/>
    <w:rsid w:val="0003312B"/>
    <w:rsid w:val="00097026"/>
    <w:rsid w:val="000A783F"/>
    <w:rsid w:val="000B5CB9"/>
    <w:rsid w:val="000E2389"/>
    <w:rsid w:val="000E5291"/>
    <w:rsid w:val="000E7731"/>
    <w:rsid w:val="001064E3"/>
    <w:rsid w:val="00124DE0"/>
    <w:rsid w:val="00151500"/>
    <w:rsid w:val="001749E8"/>
    <w:rsid w:val="00194B32"/>
    <w:rsid w:val="001B3843"/>
    <w:rsid w:val="001D27DF"/>
    <w:rsid w:val="001D53D6"/>
    <w:rsid w:val="002125EF"/>
    <w:rsid w:val="002144A0"/>
    <w:rsid w:val="0022141B"/>
    <w:rsid w:val="002C7E58"/>
    <w:rsid w:val="00300B2F"/>
    <w:rsid w:val="00306E0D"/>
    <w:rsid w:val="00350612"/>
    <w:rsid w:val="00351105"/>
    <w:rsid w:val="00354125"/>
    <w:rsid w:val="00356636"/>
    <w:rsid w:val="00371950"/>
    <w:rsid w:val="00374089"/>
    <w:rsid w:val="003B6699"/>
    <w:rsid w:val="003E5B06"/>
    <w:rsid w:val="00400525"/>
    <w:rsid w:val="004012E1"/>
    <w:rsid w:val="00413E9B"/>
    <w:rsid w:val="00435703"/>
    <w:rsid w:val="00440574"/>
    <w:rsid w:val="0044250A"/>
    <w:rsid w:val="004969C1"/>
    <w:rsid w:val="004A2BD6"/>
    <w:rsid w:val="004D23CD"/>
    <w:rsid w:val="00501E1B"/>
    <w:rsid w:val="00522B2F"/>
    <w:rsid w:val="00551139"/>
    <w:rsid w:val="006106FF"/>
    <w:rsid w:val="006245AE"/>
    <w:rsid w:val="00645289"/>
    <w:rsid w:val="0067287D"/>
    <w:rsid w:val="006832F8"/>
    <w:rsid w:val="006B0B7B"/>
    <w:rsid w:val="006B31EF"/>
    <w:rsid w:val="006C118A"/>
    <w:rsid w:val="00745929"/>
    <w:rsid w:val="007870B3"/>
    <w:rsid w:val="007B7643"/>
    <w:rsid w:val="008464A4"/>
    <w:rsid w:val="008E31C9"/>
    <w:rsid w:val="00920B60"/>
    <w:rsid w:val="009322EE"/>
    <w:rsid w:val="009F3E48"/>
    <w:rsid w:val="00A23783"/>
    <w:rsid w:val="00A26770"/>
    <w:rsid w:val="00A27DA2"/>
    <w:rsid w:val="00A31E08"/>
    <w:rsid w:val="00A72BCE"/>
    <w:rsid w:val="00A96B7F"/>
    <w:rsid w:val="00B36F70"/>
    <w:rsid w:val="00BD35C6"/>
    <w:rsid w:val="00C10478"/>
    <w:rsid w:val="00C14D99"/>
    <w:rsid w:val="00C157D2"/>
    <w:rsid w:val="00C26C85"/>
    <w:rsid w:val="00C32458"/>
    <w:rsid w:val="00C44B0C"/>
    <w:rsid w:val="00C64A76"/>
    <w:rsid w:val="00C813A0"/>
    <w:rsid w:val="00C96CE9"/>
    <w:rsid w:val="00C97A5D"/>
    <w:rsid w:val="00D055A8"/>
    <w:rsid w:val="00D129DD"/>
    <w:rsid w:val="00D458DF"/>
    <w:rsid w:val="00D8199C"/>
    <w:rsid w:val="00D94C2C"/>
    <w:rsid w:val="00DA37C1"/>
    <w:rsid w:val="00DC49D0"/>
    <w:rsid w:val="00DD2C8F"/>
    <w:rsid w:val="00E6369F"/>
    <w:rsid w:val="00E6565F"/>
    <w:rsid w:val="00EA560F"/>
    <w:rsid w:val="00FE0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DFA8"/>
  <w15:chartTrackingRefBased/>
  <w15:docId w15:val="{C8C0F5C8-51D7-464C-9986-047C9DEC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B32"/>
  </w:style>
  <w:style w:type="paragraph" w:styleId="Heading1">
    <w:name w:val="heading 1"/>
    <w:basedOn w:val="Normal"/>
    <w:next w:val="Normal"/>
    <w:link w:val="Heading1Char"/>
    <w:uiPriority w:val="9"/>
    <w:qFormat/>
    <w:rsid w:val="00501E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6F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4B32"/>
    <w:rPr>
      <w:color w:val="0000FF"/>
      <w:u w:val="single"/>
    </w:rPr>
  </w:style>
  <w:style w:type="paragraph" w:styleId="ListParagraph">
    <w:name w:val="List Paragraph"/>
    <w:basedOn w:val="Normal"/>
    <w:uiPriority w:val="34"/>
    <w:qFormat/>
    <w:rsid w:val="00194B32"/>
    <w:pPr>
      <w:ind w:left="720"/>
      <w:contextualSpacing/>
    </w:pPr>
  </w:style>
  <w:style w:type="paragraph" w:customStyle="1" w:styleId="xxmsonormal">
    <w:name w:val="x_xmsonormal"/>
    <w:basedOn w:val="Normal"/>
    <w:uiPriority w:val="99"/>
    <w:rsid w:val="00194B32"/>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EA560F"/>
    <w:rPr>
      <w:b/>
      <w:bCs/>
    </w:rPr>
  </w:style>
  <w:style w:type="paragraph" w:styleId="Header">
    <w:name w:val="header"/>
    <w:basedOn w:val="Normal"/>
    <w:link w:val="HeaderChar"/>
    <w:uiPriority w:val="99"/>
    <w:unhideWhenUsed/>
    <w:rsid w:val="00C44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B0C"/>
  </w:style>
  <w:style w:type="paragraph" w:styleId="Footer">
    <w:name w:val="footer"/>
    <w:basedOn w:val="Normal"/>
    <w:link w:val="FooterChar"/>
    <w:uiPriority w:val="99"/>
    <w:unhideWhenUsed/>
    <w:rsid w:val="00C44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B0C"/>
  </w:style>
  <w:style w:type="paragraph" w:styleId="Revision">
    <w:name w:val="Revision"/>
    <w:hidden/>
    <w:uiPriority w:val="99"/>
    <w:semiHidden/>
    <w:rsid w:val="00C14D99"/>
    <w:pPr>
      <w:spacing w:after="0" w:line="240" w:lineRule="auto"/>
    </w:pPr>
  </w:style>
  <w:style w:type="character" w:styleId="CommentReference">
    <w:name w:val="annotation reference"/>
    <w:basedOn w:val="DefaultParagraphFont"/>
    <w:uiPriority w:val="99"/>
    <w:semiHidden/>
    <w:unhideWhenUsed/>
    <w:rsid w:val="0067287D"/>
    <w:rPr>
      <w:sz w:val="16"/>
      <w:szCs w:val="16"/>
    </w:rPr>
  </w:style>
  <w:style w:type="paragraph" w:styleId="CommentText">
    <w:name w:val="annotation text"/>
    <w:basedOn w:val="Normal"/>
    <w:link w:val="CommentTextChar"/>
    <w:uiPriority w:val="99"/>
    <w:unhideWhenUsed/>
    <w:rsid w:val="0067287D"/>
    <w:pPr>
      <w:spacing w:line="240" w:lineRule="auto"/>
    </w:pPr>
    <w:rPr>
      <w:sz w:val="20"/>
      <w:szCs w:val="20"/>
    </w:rPr>
  </w:style>
  <w:style w:type="character" w:customStyle="1" w:styleId="CommentTextChar">
    <w:name w:val="Comment Text Char"/>
    <w:basedOn w:val="DefaultParagraphFont"/>
    <w:link w:val="CommentText"/>
    <w:uiPriority w:val="99"/>
    <w:rsid w:val="0067287D"/>
    <w:rPr>
      <w:sz w:val="20"/>
      <w:szCs w:val="20"/>
    </w:rPr>
  </w:style>
  <w:style w:type="paragraph" w:styleId="CommentSubject">
    <w:name w:val="annotation subject"/>
    <w:basedOn w:val="CommentText"/>
    <w:next w:val="CommentText"/>
    <w:link w:val="CommentSubjectChar"/>
    <w:uiPriority w:val="99"/>
    <w:semiHidden/>
    <w:unhideWhenUsed/>
    <w:rsid w:val="0067287D"/>
    <w:rPr>
      <w:b/>
      <w:bCs/>
    </w:rPr>
  </w:style>
  <w:style w:type="character" w:customStyle="1" w:styleId="CommentSubjectChar">
    <w:name w:val="Comment Subject Char"/>
    <w:basedOn w:val="CommentTextChar"/>
    <w:link w:val="CommentSubject"/>
    <w:uiPriority w:val="99"/>
    <w:semiHidden/>
    <w:rsid w:val="0067287D"/>
    <w:rPr>
      <w:b/>
      <w:bCs/>
      <w:sz w:val="20"/>
      <w:szCs w:val="20"/>
    </w:rPr>
  </w:style>
  <w:style w:type="paragraph" w:styleId="BalloonText">
    <w:name w:val="Balloon Text"/>
    <w:basedOn w:val="Normal"/>
    <w:link w:val="BalloonTextChar"/>
    <w:uiPriority w:val="99"/>
    <w:semiHidden/>
    <w:unhideWhenUsed/>
    <w:rsid w:val="00A31E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E08"/>
    <w:rPr>
      <w:rFonts w:ascii="Segoe UI" w:hAnsi="Segoe UI" w:cs="Segoe UI"/>
      <w:sz w:val="18"/>
      <w:szCs w:val="18"/>
    </w:rPr>
  </w:style>
  <w:style w:type="character" w:customStyle="1" w:styleId="Heading1Char">
    <w:name w:val="Heading 1 Char"/>
    <w:basedOn w:val="DefaultParagraphFont"/>
    <w:link w:val="Heading1"/>
    <w:uiPriority w:val="9"/>
    <w:rsid w:val="00501E1B"/>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551139"/>
    <w:rPr>
      <w:color w:val="954F72" w:themeColor="followedHyperlink"/>
      <w:u w:val="single"/>
    </w:rPr>
  </w:style>
  <w:style w:type="paragraph" w:styleId="NormalWeb">
    <w:name w:val="Normal (Web)"/>
    <w:basedOn w:val="Normal"/>
    <w:uiPriority w:val="99"/>
    <w:unhideWhenUsed/>
    <w:rsid w:val="00C97A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DefaultParagraphFont"/>
    <w:rsid w:val="00C97A5D"/>
  </w:style>
  <w:style w:type="character" w:customStyle="1" w:styleId="contentpasted0">
    <w:name w:val="contentpasted0"/>
    <w:basedOn w:val="DefaultParagraphFont"/>
    <w:rsid w:val="00C97A5D"/>
  </w:style>
  <w:style w:type="character" w:customStyle="1" w:styleId="Heading3Char">
    <w:name w:val="Heading 3 Char"/>
    <w:basedOn w:val="DefaultParagraphFont"/>
    <w:link w:val="Heading3"/>
    <w:uiPriority w:val="9"/>
    <w:semiHidden/>
    <w:rsid w:val="00B36F7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850876">
      <w:bodyDiv w:val="1"/>
      <w:marLeft w:val="0"/>
      <w:marRight w:val="0"/>
      <w:marTop w:val="0"/>
      <w:marBottom w:val="0"/>
      <w:divBdr>
        <w:top w:val="none" w:sz="0" w:space="0" w:color="auto"/>
        <w:left w:val="none" w:sz="0" w:space="0" w:color="auto"/>
        <w:bottom w:val="none" w:sz="0" w:space="0" w:color="auto"/>
        <w:right w:val="none" w:sz="0" w:space="0" w:color="auto"/>
      </w:divBdr>
    </w:div>
    <w:div w:id="900873346">
      <w:bodyDiv w:val="1"/>
      <w:marLeft w:val="0"/>
      <w:marRight w:val="0"/>
      <w:marTop w:val="0"/>
      <w:marBottom w:val="0"/>
      <w:divBdr>
        <w:top w:val="none" w:sz="0" w:space="0" w:color="auto"/>
        <w:left w:val="none" w:sz="0" w:space="0" w:color="auto"/>
        <w:bottom w:val="none" w:sz="0" w:space="0" w:color="auto"/>
        <w:right w:val="none" w:sz="0" w:space="0" w:color="auto"/>
      </w:divBdr>
    </w:div>
    <w:div w:id="1055199700">
      <w:bodyDiv w:val="1"/>
      <w:marLeft w:val="0"/>
      <w:marRight w:val="0"/>
      <w:marTop w:val="0"/>
      <w:marBottom w:val="0"/>
      <w:divBdr>
        <w:top w:val="none" w:sz="0" w:space="0" w:color="auto"/>
        <w:left w:val="none" w:sz="0" w:space="0" w:color="auto"/>
        <w:bottom w:val="none" w:sz="0" w:space="0" w:color="auto"/>
        <w:right w:val="none" w:sz="0" w:space="0" w:color="auto"/>
      </w:divBdr>
    </w:div>
    <w:div w:id="1308824921">
      <w:bodyDiv w:val="1"/>
      <w:marLeft w:val="0"/>
      <w:marRight w:val="0"/>
      <w:marTop w:val="0"/>
      <w:marBottom w:val="0"/>
      <w:divBdr>
        <w:top w:val="none" w:sz="0" w:space="0" w:color="auto"/>
        <w:left w:val="none" w:sz="0" w:space="0" w:color="auto"/>
        <w:bottom w:val="none" w:sz="0" w:space="0" w:color="auto"/>
        <w:right w:val="none" w:sz="0" w:space="0" w:color="auto"/>
      </w:divBdr>
    </w:div>
    <w:div w:id="176306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udenzia.org"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mbatipps@devinepartners.com"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3329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Mylin Batipps</dc:creator>
  <cp:keywords/>
  <dc:description/>
  <cp:lastModifiedBy>Mylin Batipps</cp:lastModifiedBy>
  <cp:revision>2</cp:revision>
  <dcterms:created xsi:type="dcterms:W3CDTF">2022-10-03T16:11:00Z</dcterms:created>
  <dcterms:modified xsi:type="dcterms:W3CDTF">2022-10-03T16:11:00Z</dcterms:modified>
</cp:coreProperties>
</file>